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37C" w14:textId="77777777" w:rsidR="00CE7897" w:rsidRPr="00187614" w:rsidRDefault="00CE7897" w:rsidP="009731C0">
      <w:pPr>
        <w:pStyle w:val="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Town of Wilmington</w:t>
      </w:r>
    </w:p>
    <w:p w14:paraId="226C8FD3" w14:textId="77777777" w:rsidR="00CE7897" w:rsidRPr="00187614" w:rsidRDefault="00CE7897" w:rsidP="009731C0">
      <w:pPr>
        <w:pStyle w:val="Sub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Board of Appeals</w:t>
      </w:r>
    </w:p>
    <w:p w14:paraId="39D658D6" w14:textId="077F4255" w:rsidR="00CE7897" w:rsidRPr="00187614" w:rsidRDefault="00CE7897" w:rsidP="009731C0">
      <w:pPr>
        <w:jc w:val="center"/>
        <w:rPr>
          <w:rFonts w:ascii="Lucida Fax" w:hAnsi="Lucida Fax" w:cs="Aharoni"/>
          <w:b/>
          <w:bCs/>
          <w:szCs w:val="24"/>
        </w:rPr>
      </w:pPr>
      <w:r w:rsidRPr="00187614">
        <w:rPr>
          <w:rFonts w:ascii="Lucida Fax" w:hAnsi="Lucida Fax" w:cs="Aharoni"/>
          <w:b/>
          <w:bCs/>
          <w:szCs w:val="24"/>
        </w:rPr>
        <w:t>Minutes –</w:t>
      </w:r>
      <w:r w:rsidR="007F542C" w:rsidRPr="00187614">
        <w:rPr>
          <w:rFonts w:ascii="Lucida Fax" w:hAnsi="Lucida Fax" w:cs="Aharoni"/>
          <w:b/>
          <w:bCs/>
          <w:szCs w:val="24"/>
        </w:rPr>
        <w:t xml:space="preserve"> </w:t>
      </w:r>
      <w:r w:rsidR="00777F4A">
        <w:rPr>
          <w:rFonts w:ascii="Lucida Fax" w:hAnsi="Lucida Fax" w:cs="Aharoni"/>
          <w:b/>
          <w:bCs/>
          <w:szCs w:val="24"/>
        </w:rPr>
        <w:t>Ju</w:t>
      </w:r>
      <w:r w:rsidR="00E728B1">
        <w:rPr>
          <w:rFonts w:ascii="Lucida Fax" w:hAnsi="Lucida Fax" w:cs="Aharoni"/>
          <w:b/>
          <w:bCs/>
          <w:szCs w:val="24"/>
        </w:rPr>
        <w:t xml:space="preserve">ne </w:t>
      </w:r>
      <w:r w:rsidR="00DB3E9D">
        <w:rPr>
          <w:rFonts w:ascii="Lucida Fax" w:hAnsi="Lucida Fax" w:cs="Aharoni"/>
          <w:b/>
          <w:bCs/>
          <w:szCs w:val="24"/>
        </w:rPr>
        <w:t>24</w:t>
      </w:r>
      <w:r w:rsidR="00777F4A">
        <w:rPr>
          <w:rFonts w:ascii="Lucida Fax" w:hAnsi="Lucida Fax" w:cs="Aharoni"/>
          <w:b/>
          <w:bCs/>
          <w:szCs w:val="24"/>
        </w:rPr>
        <w:t>,</w:t>
      </w:r>
      <w:r w:rsidR="00897086" w:rsidRPr="00187614">
        <w:rPr>
          <w:rFonts w:ascii="Lucida Fax" w:hAnsi="Lucida Fax" w:cs="Aharoni"/>
          <w:b/>
          <w:bCs/>
          <w:szCs w:val="24"/>
        </w:rPr>
        <w:t xml:space="preserve"> 2020</w:t>
      </w:r>
      <w:bookmarkStart w:id="0" w:name="_GoBack"/>
      <w:bookmarkEnd w:id="0"/>
    </w:p>
    <w:p w14:paraId="6F1AD2A5" w14:textId="77777777" w:rsidR="00CB0194" w:rsidRPr="00187614" w:rsidRDefault="00CB019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30FFA07" w14:textId="77777777" w:rsidR="00963AB5" w:rsidRPr="00187614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46F7C292" w14:textId="65686AA6" w:rsidR="00903C8C" w:rsidRPr="0018761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The Board of Appeals held a </w:t>
      </w:r>
      <w:r w:rsidR="00897086" w:rsidRPr="00187614">
        <w:rPr>
          <w:rFonts w:ascii="Lucida Fax" w:hAnsi="Lucida Fax" w:cs="Aharoni"/>
          <w:color w:val="auto"/>
          <w:szCs w:val="24"/>
        </w:rPr>
        <w:t>virtual meeting via zoom</w:t>
      </w:r>
      <w:r w:rsidRPr="00187614">
        <w:rPr>
          <w:rFonts w:ascii="Lucida Fax" w:hAnsi="Lucida Fax" w:cs="Aharoni"/>
          <w:color w:val="auto"/>
          <w:szCs w:val="24"/>
        </w:rPr>
        <w:t>.  The meeting was called to order at 7:</w:t>
      </w:r>
      <w:r w:rsidR="00335C17" w:rsidRPr="00187614">
        <w:rPr>
          <w:rFonts w:ascii="Lucida Fax" w:hAnsi="Lucida Fax" w:cs="Aharoni"/>
          <w:color w:val="auto"/>
          <w:szCs w:val="24"/>
        </w:rPr>
        <w:t>0</w:t>
      </w:r>
      <w:r w:rsidR="00E728B1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PM. Daniel Veerman, Anthony Barletta, Jacquelyn Santini</w:t>
      </w:r>
      <w:r w:rsidR="00CB7F3F" w:rsidRPr="00187614">
        <w:rPr>
          <w:rFonts w:ascii="Lucida Fax" w:hAnsi="Lucida Fax" w:cs="Aharoni"/>
          <w:color w:val="auto"/>
          <w:szCs w:val="24"/>
        </w:rPr>
        <w:t xml:space="preserve">, </w:t>
      </w:r>
      <w:r w:rsidRPr="00187614">
        <w:rPr>
          <w:rFonts w:ascii="Lucida Fax" w:hAnsi="Lucida Fax" w:cs="Aharoni"/>
          <w:color w:val="auto"/>
          <w:szCs w:val="24"/>
        </w:rPr>
        <w:t xml:space="preserve">and Raymond Lepore were present. </w:t>
      </w:r>
    </w:p>
    <w:p w14:paraId="0983EC0B" w14:textId="25031D0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37DE792" w14:textId="6363DE82" w:rsidR="00897086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 Veerman opens the meeting at 7:0</w:t>
      </w:r>
      <w:r w:rsidR="00E728B1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 and reads into record the preamble regarding Governor Baker’s guidelines for virtual meetings.</w:t>
      </w:r>
    </w:p>
    <w:p w14:paraId="095C1EE3" w14:textId="2E198F08" w:rsidR="00CB0E26" w:rsidRDefault="00CB0E2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4693034B" w14:textId="0BAFF994" w:rsidR="00CB0E26" w:rsidRDefault="003D2C5C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>
        <w:rPr>
          <w:rFonts w:ascii="Lucida Fax" w:hAnsi="Lucida Fax" w:cs="Aharoni"/>
          <w:color w:val="auto"/>
          <w:szCs w:val="24"/>
        </w:rPr>
        <w:t>Case 9-20</w:t>
      </w:r>
      <w:r>
        <w:rPr>
          <w:rFonts w:ascii="Lucida Fax" w:hAnsi="Lucida Fax" w:cs="Aharoni"/>
          <w:color w:val="auto"/>
          <w:szCs w:val="24"/>
        </w:rPr>
        <w:tab/>
        <w:t>Princeton Development, LLC</w:t>
      </w:r>
      <w:r>
        <w:rPr>
          <w:rFonts w:ascii="Lucida Fax" w:hAnsi="Lucida Fax" w:cs="Aharoni"/>
          <w:color w:val="auto"/>
          <w:szCs w:val="24"/>
        </w:rPr>
        <w:tab/>
        <w:t>Map 89, Parcel 8,9,10,13A,13B</w:t>
      </w:r>
    </w:p>
    <w:p w14:paraId="447DA2E4" w14:textId="22DEE749" w:rsidR="00CB0E26" w:rsidRDefault="00CB0E2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3FBF2EB8" w14:textId="3E7F1466" w:rsidR="00CB0E26" w:rsidRDefault="00CB0E26" w:rsidP="003D2C5C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>
        <w:rPr>
          <w:rFonts w:ascii="Lucida Fax" w:hAnsi="Lucida Fax" w:cs="Aharoni"/>
          <w:color w:val="auto"/>
          <w:szCs w:val="24"/>
        </w:rPr>
        <w:t>To acquire a</w:t>
      </w:r>
      <w:r w:rsidR="003D2C5C">
        <w:rPr>
          <w:rFonts w:ascii="Lucida Fax" w:hAnsi="Lucida Fax" w:cs="Aharoni"/>
          <w:color w:val="auto"/>
          <w:szCs w:val="24"/>
        </w:rPr>
        <w:t xml:space="preserve"> Comprehensive Permit, MGL Chapter 40B</w:t>
      </w:r>
    </w:p>
    <w:p w14:paraId="2C3E6B77" w14:textId="71AD88F9" w:rsidR="003D2C5C" w:rsidRDefault="003D2C5C" w:rsidP="003D2C5C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296CA302" w14:textId="0D018BFC" w:rsidR="003D2C5C" w:rsidRDefault="003D2C5C" w:rsidP="003D2C5C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>
        <w:rPr>
          <w:rFonts w:ascii="Lucida Fax" w:hAnsi="Lucida Fax" w:cs="Aharoni"/>
          <w:color w:val="auto"/>
          <w:szCs w:val="24"/>
        </w:rPr>
        <w:t xml:space="preserve">Meeting is continued until July 8, 2020 as Thomas </w:t>
      </w:r>
      <w:proofErr w:type="spellStart"/>
      <w:r>
        <w:rPr>
          <w:rFonts w:ascii="Lucida Fax" w:hAnsi="Lucida Fax" w:cs="Aharoni"/>
          <w:color w:val="auto"/>
          <w:szCs w:val="24"/>
        </w:rPr>
        <w:t>Siracusa</w:t>
      </w:r>
      <w:proofErr w:type="spellEnd"/>
      <w:r>
        <w:rPr>
          <w:rFonts w:ascii="Lucida Fax" w:hAnsi="Lucida Fax" w:cs="Aharoni"/>
          <w:color w:val="auto"/>
          <w:szCs w:val="24"/>
        </w:rPr>
        <w:t xml:space="preserve"> is absent from this meeting</w:t>
      </w:r>
    </w:p>
    <w:p w14:paraId="0F63ED09" w14:textId="07892560" w:rsidR="003D2C5C" w:rsidRDefault="003D2C5C" w:rsidP="003D2C5C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336B82B5" w14:textId="73AE7CDD" w:rsidR="003D2C5C" w:rsidRDefault="003D2C5C" w:rsidP="003D2C5C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>
        <w:rPr>
          <w:rFonts w:ascii="Lucida Fax" w:hAnsi="Lucida Fax" w:cs="Aharoni"/>
          <w:color w:val="auto"/>
          <w:szCs w:val="24"/>
        </w:rPr>
        <w:t xml:space="preserve">Meeting is adjourned until 7/8/2020 at 7:10 PM </w:t>
      </w:r>
    </w:p>
    <w:p w14:paraId="68BC74F8" w14:textId="20E04E73" w:rsidR="00CB0E26" w:rsidRDefault="00CB0E2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68E3225F" w14:textId="6CAA7BD0" w:rsidR="00716CCA" w:rsidRDefault="00716CC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68E9173" w14:textId="266E96B6" w:rsidR="00E134D1" w:rsidRDefault="00E1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52542EB" w14:textId="11850B5D" w:rsidR="00E134D1" w:rsidRDefault="00E1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7F731611" w14:textId="54AC2CFB" w:rsidR="003401F9" w:rsidRPr="00E134D1" w:rsidRDefault="003401F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7D229278" w14:textId="77777777" w:rsidR="00495B74" w:rsidRPr="00B60EC0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3259EF05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3F335C2C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>____________________________</w:t>
      </w:r>
    </w:p>
    <w:p w14:paraId="3063D728" w14:textId="77777777" w:rsid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Recording:  </w:t>
      </w:r>
      <w:r w:rsidR="00F25384" w:rsidRPr="00B60EC0">
        <w:rPr>
          <w:rFonts w:ascii="Lucida Fax" w:hAnsi="Lucida Fax" w:cs="Aharoni"/>
          <w:color w:val="auto"/>
          <w:szCs w:val="24"/>
        </w:rPr>
        <w:t>Kelly Malatesta</w:t>
      </w:r>
    </w:p>
    <w:p w14:paraId="0141E4D7" w14:textId="77777777" w:rsidR="00963AB5" w:rsidRP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 Secretary</w:t>
      </w:r>
      <w:r w:rsidR="00B60EC0">
        <w:rPr>
          <w:rFonts w:ascii="Lucida Fax" w:hAnsi="Lucida Fax" w:cs="Aharoni"/>
          <w:color w:val="auto"/>
          <w:szCs w:val="24"/>
        </w:rPr>
        <w:t xml:space="preserve">, </w:t>
      </w:r>
      <w:r w:rsidRPr="00B60EC0">
        <w:rPr>
          <w:rFonts w:ascii="Lucida Fax" w:hAnsi="Lucida Fax" w:cs="Aharoni"/>
          <w:color w:val="auto"/>
          <w:szCs w:val="24"/>
        </w:rPr>
        <w:t>Board of Appeals</w:t>
      </w:r>
    </w:p>
    <w:p w14:paraId="57F4AE46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60CE86AD" w14:textId="77777777" w:rsidR="009731C0" w:rsidRPr="003209DC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haroni"/>
          <w:color w:val="auto"/>
          <w:szCs w:val="24"/>
        </w:rPr>
      </w:pPr>
    </w:p>
    <w:p w14:paraId="6E117895" w14:textId="77777777" w:rsidR="009731C0" w:rsidRPr="003209DC" w:rsidRDefault="00CE7897" w:rsidP="009731C0">
      <w:pPr>
        <w:rPr>
          <w:rFonts w:ascii="Comic Sans MS" w:hAnsi="Comic Sans MS" w:cs="Aharoni"/>
          <w:szCs w:val="24"/>
        </w:rPr>
      </w:pPr>
      <w:r w:rsidRPr="003209DC">
        <w:rPr>
          <w:rFonts w:ascii="Comic Sans MS" w:hAnsi="Comic Sans MS" w:cs="Aharoni"/>
          <w:szCs w:val="24"/>
        </w:rPr>
        <w:t xml:space="preserve">                                </w:t>
      </w:r>
      <w:r w:rsidRPr="003209DC">
        <w:rPr>
          <w:rFonts w:ascii="Comic Sans MS" w:hAnsi="Comic Sans MS" w:cs="Aharoni"/>
          <w:szCs w:val="24"/>
        </w:rPr>
        <w:tab/>
      </w:r>
      <w:r w:rsidR="009731C0" w:rsidRPr="003209DC">
        <w:rPr>
          <w:rFonts w:ascii="Comic Sans MS" w:hAnsi="Comic Sans MS" w:cs="Aharoni"/>
          <w:szCs w:val="24"/>
        </w:rPr>
        <w:t xml:space="preserve">                </w:t>
      </w:r>
    </w:p>
    <w:p w14:paraId="2F4BCEE3" w14:textId="77777777" w:rsidR="009731C0" w:rsidRPr="00B479D1" w:rsidRDefault="009731C0" w:rsidP="009731C0">
      <w:pPr>
        <w:rPr>
          <w:rFonts w:ascii="Comic Sans MS" w:hAnsi="Comic Sans MS"/>
        </w:rPr>
      </w:pPr>
    </w:p>
    <w:p w14:paraId="0A4C9D87" w14:textId="77777777"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7"/>
    <w:rsid w:val="00027F65"/>
    <w:rsid w:val="0004023B"/>
    <w:rsid w:val="0005080A"/>
    <w:rsid w:val="00086CD3"/>
    <w:rsid w:val="00087C16"/>
    <w:rsid w:val="000D6BCF"/>
    <w:rsid w:val="000D7DCD"/>
    <w:rsid w:val="000E2615"/>
    <w:rsid w:val="000E7E82"/>
    <w:rsid w:val="00104440"/>
    <w:rsid w:val="00113A37"/>
    <w:rsid w:val="00187614"/>
    <w:rsid w:val="00196E89"/>
    <w:rsid w:val="001C0775"/>
    <w:rsid w:val="001F2298"/>
    <w:rsid w:val="00230C60"/>
    <w:rsid w:val="002D0C16"/>
    <w:rsid w:val="002D6840"/>
    <w:rsid w:val="0030226C"/>
    <w:rsid w:val="0030334F"/>
    <w:rsid w:val="003209DC"/>
    <w:rsid w:val="00335C17"/>
    <w:rsid w:val="003401F9"/>
    <w:rsid w:val="00353F00"/>
    <w:rsid w:val="003D2C5C"/>
    <w:rsid w:val="004018F6"/>
    <w:rsid w:val="0041510F"/>
    <w:rsid w:val="00443C5A"/>
    <w:rsid w:val="00466645"/>
    <w:rsid w:val="00495B74"/>
    <w:rsid w:val="004B517E"/>
    <w:rsid w:val="004C077A"/>
    <w:rsid w:val="004C1AC4"/>
    <w:rsid w:val="004D1CAC"/>
    <w:rsid w:val="00501DE1"/>
    <w:rsid w:val="00501DE9"/>
    <w:rsid w:val="005117CF"/>
    <w:rsid w:val="00547CD2"/>
    <w:rsid w:val="00552CD7"/>
    <w:rsid w:val="005B228E"/>
    <w:rsid w:val="005B7349"/>
    <w:rsid w:val="005C390D"/>
    <w:rsid w:val="005F68F7"/>
    <w:rsid w:val="006102C1"/>
    <w:rsid w:val="00613A0B"/>
    <w:rsid w:val="00630693"/>
    <w:rsid w:val="006523BE"/>
    <w:rsid w:val="006629ED"/>
    <w:rsid w:val="00674C7C"/>
    <w:rsid w:val="00675D7B"/>
    <w:rsid w:val="006D1760"/>
    <w:rsid w:val="006F4202"/>
    <w:rsid w:val="00716CCA"/>
    <w:rsid w:val="00726755"/>
    <w:rsid w:val="00777F4A"/>
    <w:rsid w:val="00787F50"/>
    <w:rsid w:val="007D7369"/>
    <w:rsid w:val="007F0D0D"/>
    <w:rsid w:val="007F542C"/>
    <w:rsid w:val="00833360"/>
    <w:rsid w:val="008427C7"/>
    <w:rsid w:val="008459A4"/>
    <w:rsid w:val="00846003"/>
    <w:rsid w:val="008665FC"/>
    <w:rsid w:val="0087688F"/>
    <w:rsid w:val="00897086"/>
    <w:rsid w:val="008A6D9A"/>
    <w:rsid w:val="008C5191"/>
    <w:rsid w:val="008F687F"/>
    <w:rsid w:val="00903C8C"/>
    <w:rsid w:val="009067EA"/>
    <w:rsid w:val="00920635"/>
    <w:rsid w:val="00924487"/>
    <w:rsid w:val="009273F4"/>
    <w:rsid w:val="009465A1"/>
    <w:rsid w:val="00951BEC"/>
    <w:rsid w:val="00963AB5"/>
    <w:rsid w:val="0096699B"/>
    <w:rsid w:val="0097250E"/>
    <w:rsid w:val="009731C0"/>
    <w:rsid w:val="009C5994"/>
    <w:rsid w:val="009C6510"/>
    <w:rsid w:val="00A436B8"/>
    <w:rsid w:val="00A81305"/>
    <w:rsid w:val="00A924D7"/>
    <w:rsid w:val="00AF2FC1"/>
    <w:rsid w:val="00AF4CCC"/>
    <w:rsid w:val="00B1020C"/>
    <w:rsid w:val="00B11536"/>
    <w:rsid w:val="00B303BE"/>
    <w:rsid w:val="00B33FCA"/>
    <w:rsid w:val="00B35BA1"/>
    <w:rsid w:val="00B479D1"/>
    <w:rsid w:val="00B50FDD"/>
    <w:rsid w:val="00B534D1"/>
    <w:rsid w:val="00B60EC0"/>
    <w:rsid w:val="00BD5E58"/>
    <w:rsid w:val="00C4034B"/>
    <w:rsid w:val="00C71B7D"/>
    <w:rsid w:val="00C74BC9"/>
    <w:rsid w:val="00C761F5"/>
    <w:rsid w:val="00C8796F"/>
    <w:rsid w:val="00C90EAD"/>
    <w:rsid w:val="00CA628A"/>
    <w:rsid w:val="00CB0194"/>
    <w:rsid w:val="00CB0E26"/>
    <w:rsid w:val="00CB0F4D"/>
    <w:rsid w:val="00CB7F3F"/>
    <w:rsid w:val="00CD3635"/>
    <w:rsid w:val="00CE5B00"/>
    <w:rsid w:val="00CE7897"/>
    <w:rsid w:val="00CF069E"/>
    <w:rsid w:val="00D300DF"/>
    <w:rsid w:val="00D560DD"/>
    <w:rsid w:val="00D577B9"/>
    <w:rsid w:val="00D672F5"/>
    <w:rsid w:val="00D847E6"/>
    <w:rsid w:val="00D84A99"/>
    <w:rsid w:val="00D911AD"/>
    <w:rsid w:val="00D97A08"/>
    <w:rsid w:val="00DB3E9D"/>
    <w:rsid w:val="00DF78DC"/>
    <w:rsid w:val="00E127F9"/>
    <w:rsid w:val="00E134D1"/>
    <w:rsid w:val="00E5032A"/>
    <w:rsid w:val="00E5462B"/>
    <w:rsid w:val="00E728B1"/>
    <w:rsid w:val="00E80FA4"/>
    <w:rsid w:val="00E97E47"/>
    <w:rsid w:val="00EC348B"/>
    <w:rsid w:val="00EC3848"/>
    <w:rsid w:val="00EC528F"/>
    <w:rsid w:val="00F135FB"/>
    <w:rsid w:val="00F25384"/>
    <w:rsid w:val="00F77652"/>
    <w:rsid w:val="00F95808"/>
    <w:rsid w:val="00FD2418"/>
    <w:rsid w:val="00FE24C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F55B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0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FB8C-7EE9-4935-A095-6B6E246C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3</cp:revision>
  <cp:lastPrinted>2020-07-29T15:11:00Z</cp:lastPrinted>
  <dcterms:created xsi:type="dcterms:W3CDTF">2020-08-17T17:21:00Z</dcterms:created>
  <dcterms:modified xsi:type="dcterms:W3CDTF">2020-08-27T19:44:00Z</dcterms:modified>
</cp:coreProperties>
</file>